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17DF06" w14:textId="77777777" w:rsidR="00D23906" w:rsidRDefault="00D23906">
      <w:pPr>
        <w:pStyle w:val="BodyText"/>
        <w:rPr>
          <w:rFonts w:ascii="Times New Roman"/>
          <w:b w:val="0"/>
          <w:sz w:val="20"/>
        </w:rPr>
      </w:pPr>
    </w:p>
    <w:tbl>
      <w:tblPr>
        <w:tblW w:w="0" w:type="auto"/>
        <w:tblInd w:w="3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196"/>
        <w:gridCol w:w="7206"/>
      </w:tblGrid>
      <w:tr w:rsidR="00D23906" w14:paraId="6817DF09" w14:textId="77777777">
        <w:trPr>
          <w:trHeight w:val="321"/>
        </w:trPr>
        <w:tc>
          <w:tcPr>
            <w:tcW w:w="14402" w:type="dxa"/>
            <w:gridSpan w:val="2"/>
          </w:tcPr>
          <w:p w14:paraId="6817DF08" w14:textId="77777777" w:rsidR="00D23906" w:rsidRDefault="004A6DCE">
            <w:pPr>
              <w:pStyle w:val="TableParagraph"/>
              <w:spacing w:line="301" w:lineRule="exact"/>
              <w:rPr>
                <w:b/>
                <w:sz w:val="28"/>
              </w:rPr>
            </w:pPr>
            <w:r>
              <w:rPr>
                <w:b/>
                <w:color w:val="001F5F"/>
                <w:sz w:val="28"/>
              </w:rPr>
              <w:t>Southshore</w:t>
            </w:r>
            <w:r>
              <w:rPr>
                <w:b/>
                <w:color w:val="001F5F"/>
                <w:spacing w:val="-11"/>
                <w:sz w:val="28"/>
              </w:rPr>
              <w:t xml:space="preserve"> </w:t>
            </w:r>
            <w:r>
              <w:rPr>
                <w:b/>
                <w:color w:val="001F5F"/>
                <w:spacing w:val="-2"/>
                <w:sz w:val="28"/>
              </w:rPr>
              <w:t>Region</w:t>
            </w:r>
          </w:p>
        </w:tc>
      </w:tr>
      <w:tr w:rsidR="00D23906" w14:paraId="6817DF0C" w14:textId="77777777">
        <w:trPr>
          <w:trHeight w:val="277"/>
        </w:trPr>
        <w:tc>
          <w:tcPr>
            <w:tcW w:w="7196" w:type="dxa"/>
          </w:tcPr>
          <w:p w14:paraId="6817DF0A" w14:textId="77777777" w:rsidR="00D23906" w:rsidRDefault="004A6DCE">
            <w:pPr>
              <w:pStyle w:val="TableParagraph"/>
              <w:spacing w:before="2" w:line="255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All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Patients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Ages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6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months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and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up</w:t>
            </w:r>
          </w:p>
        </w:tc>
        <w:tc>
          <w:tcPr>
            <w:tcW w:w="7206" w:type="dxa"/>
          </w:tcPr>
          <w:p w14:paraId="6817DF0B" w14:textId="77777777" w:rsidR="00D23906" w:rsidRDefault="004A6DCE">
            <w:pPr>
              <w:pStyle w:val="TableParagraph"/>
              <w:spacing w:before="2" w:line="255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Pediatric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Patients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Only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Ages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6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months –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20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years</w:t>
            </w:r>
          </w:p>
        </w:tc>
      </w:tr>
      <w:tr w:rsidR="00D23906" w14:paraId="6817DF11" w14:textId="77777777">
        <w:trPr>
          <w:trHeight w:val="436"/>
        </w:trPr>
        <w:tc>
          <w:tcPr>
            <w:tcW w:w="7196" w:type="dxa"/>
          </w:tcPr>
          <w:p w14:paraId="6817DF0D" w14:textId="77777777" w:rsidR="00D23906" w:rsidRDefault="004A6DCE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Ochsner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Urgent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Care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and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Occupational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Health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–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Westbank</w:t>
            </w:r>
          </w:p>
          <w:p w14:paraId="6817DF0E" w14:textId="77777777" w:rsidR="00D23906" w:rsidRDefault="004A6DCE">
            <w:pPr>
              <w:pStyle w:val="TableParagraph"/>
              <w:spacing w:line="187" w:lineRule="exact"/>
              <w:rPr>
                <w:sz w:val="18"/>
              </w:rPr>
            </w:pPr>
            <w:r>
              <w:rPr>
                <w:sz w:val="18"/>
              </w:rPr>
              <w:t>1849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Barataria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Blvd.,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Suite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B.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Marrero,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70065</w:t>
            </w:r>
          </w:p>
        </w:tc>
        <w:tc>
          <w:tcPr>
            <w:tcW w:w="7206" w:type="dxa"/>
          </w:tcPr>
          <w:p w14:paraId="6817DF0F" w14:textId="77777777" w:rsidR="00D23906" w:rsidRDefault="004A6DCE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Ochsner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Urgent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Care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and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Occupational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Health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–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Mid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City</w:t>
            </w:r>
          </w:p>
          <w:p w14:paraId="6817DF10" w14:textId="77777777" w:rsidR="00D23906" w:rsidRDefault="004A6DCE">
            <w:pPr>
              <w:pStyle w:val="TableParagraph"/>
              <w:spacing w:line="187" w:lineRule="exact"/>
              <w:rPr>
                <w:sz w:val="18"/>
              </w:rPr>
            </w:pPr>
            <w:r>
              <w:rPr>
                <w:sz w:val="18"/>
              </w:rPr>
              <w:t>4100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Canal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Street,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New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Orleans,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70119</w:t>
            </w:r>
          </w:p>
        </w:tc>
      </w:tr>
      <w:tr w:rsidR="00D23906" w14:paraId="6817DF16" w14:textId="77777777">
        <w:trPr>
          <w:trHeight w:val="436"/>
        </w:trPr>
        <w:tc>
          <w:tcPr>
            <w:tcW w:w="7196" w:type="dxa"/>
          </w:tcPr>
          <w:p w14:paraId="6817DF12" w14:textId="77777777" w:rsidR="00D23906" w:rsidRDefault="004A6DCE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Ochsner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Urgent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Care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and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Occupational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Health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–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Kenner</w:t>
            </w:r>
          </w:p>
          <w:p w14:paraId="6817DF13" w14:textId="77777777" w:rsidR="00D23906" w:rsidRDefault="004A6DCE">
            <w:pPr>
              <w:pStyle w:val="TableParagraph"/>
              <w:spacing w:line="187" w:lineRule="exact"/>
              <w:rPr>
                <w:sz w:val="18"/>
              </w:rPr>
            </w:pPr>
            <w:r>
              <w:rPr>
                <w:sz w:val="18"/>
              </w:rPr>
              <w:t>3417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Williams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Blvd.,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Kenner,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70065</w:t>
            </w:r>
          </w:p>
        </w:tc>
        <w:tc>
          <w:tcPr>
            <w:tcW w:w="7206" w:type="dxa"/>
          </w:tcPr>
          <w:p w14:paraId="6817DF14" w14:textId="77777777" w:rsidR="00D23906" w:rsidRDefault="004A6DCE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Ochsner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Urgent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Care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and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Occupational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Health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–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Metairie</w:t>
            </w:r>
          </w:p>
          <w:p w14:paraId="6817DF15" w14:textId="77777777" w:rsidR="00D23906" w:rsidRDefault="004A6DCE">
            <w:pPr>
              <w:pStyle w:val="TableParagraph"/>
              <w:spacing w:line="187" w:lineRule="exact"/>
              <w:rPr>
                <w:sz w:val="18"/>
              </w:rPr>
            </w:pPr>
            <w:r>
              <w:rPr>
                <w:sz w:val="18"/>
              </w:rPr>
              <w:t>2215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Veterans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Blvd,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Metairie,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4"/>
                <w:sz w:val="18"/>
              </w:rPr>
              <w:t xml:space="preserve"> 70002</w:t>
            </w:r>
          </w:p>
        </w:tc>
      </w:tr>
      <w:tr w:rsidR="00D23906" w14:paraId="6817DF1A" w14:textId="77777777">
        <w:trPr>
          <w:trHeight w:val="437"/>
        </w:trPr>
        <w:tc>
          <w:tcPr>
            <w:tcW w:w="7196" w:type="dxa"/>
            <w:vMerge w:val="restart"/>
          </w:tcPr>
          <w:p w14:paraId="6817DF17" w14:textId="77777777" w:rsidR="00D23906" w:rsidRDefault="00D23906">
            <w:pPr>
              <w:pStyle w:val="TableParagraph"/>
              <w:spacing w:line="240" w:lineRule="auto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7206" w:type="dxa"/>
          </w:tcPr>
          <w:p w14:paraId="6817DF18" w14:textId="77777777" w:rsidR="00D23906" w:rsidRDefault="004A6DCE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Ochsner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Urgent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Care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and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Occupational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Health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–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Lakeview</w:t>
            </w:r>
          </w:p>
          <w:p w14:paraId="6817DF19" w14:textId="77777777" w:rsidR="00D23906" w:rsidRDefault="004A6DCE">
            <w:pPr>
              <w:pStyle w:val="TableParagraph"/>
              <w:spacing w:line="187" w:lineRule="exact"/>
              <w:rPr>
                <w:sz w:val="18"/>
              </w:rPr>
            </w:pPr>
            <w:r>
              <w:rPr>
                <w:sz w:val="18"/>
              </w:rPr>
              <w:t>111C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Allen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Toussaint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Blvd.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New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Orleans,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70124</w:t>
            </w:r>
          </w:p>
        </w:tc>
      </w:tr>
      <w:tr w:rsidR="00D23906" w14:paraId="6817DF1E" w14:textId="77777777">
        <w:trPr>
          <w:trHeight w:val="436"/>
        </w:trPr>
        <w:tc>
          <w:tcPr>
            <w:tcW w:w="7196" w:type="dxa"/>
            <w:vMerge/>
            <w:tcBorders>
              <w:top w:val="nil"/>
            </w:tcBorders>
          </w:tcPr>
          <w:p w14:paraId="6817DF1B" w14:textId="77777777" w:rsidR="00D23906" w:rsidRDefault="00D23906">
            <w:pPr>
              <w:rPr>
                <w:sz w:val="2"/>
                <w:szCs w:val="2"/>
              </w:rPr>
            </w:pPr>
          </w:p>
        </w:tc>
        <w:tc>
          <w:tcPr>
            <w:tcW w:w="7206" w:type="dxa"/>
          </w:tcPr>
          <w:p w14:paraId="6817DF1C" w14:textId="77777777" w:rsidR="00D23906" w:rsidRDefault="004A6DCE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Ochsner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Urgent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Care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and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Occupational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Health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–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River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Ridge</w:t>
            </w:r>
          </w:p>
          <w:p w14:paraId="6817DF1D" w14:textId="77777777" w:rsidR="00D23906" w:rsidRDefault="004A6DCE">
            <w:pPr>
              <w:pStyle w:val="TableParagraph"/>
              <w:spacing w:line="187" w:lineRule="exact"/>
              <w:rPr>
                <w:sz w:val="18"/>
              </w:rPr>
            </w:pPr>
            <w:r>
              <w:rPr>
                <w:sz w:val="18"/>
              </w:rPr>
              <w:t>9605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Jefferson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Highway,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Suite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G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River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Ridge,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70123</w:t>
            </w:r>
          </w:p>
        </w:tc>
      </w:tr>
      <w:tr w:rsidR="00D23906" w14:paraId="6817DF22" w14:textId="77777777">
        <w:trPr>
          <w:trHeight w:val="438"/>
        </w:trPr>
        <w:tc>
          <w:tcPr>
            <w:tcW w:w="7196" w:type="dxa"/>
            <w:vMerge/>
            <w:tcBorders>
              <w:top w:val="nil"/>
            </w:tcBorders>
          </w:tcPr>
          <w:p w14:paraId="6817DF1F" w14:textId="77777777" w:rsidR="00D23906" w:rsidRDefault="00D23906">
            <w:pPr>
              <w:rPr>
                <w:sz w:val="2"/>
                <w:szCs w:val="2"/>
              </w:rPr>
            </w:pPr>
          </w:p>
        </w:tc>
        <w:tc>
          <w:tcPr>
            <w:tcW w:w="7206" w:type="dxa"/>
          </w:tcPr>
          <w:p w14:paraId="6817DF20" w14:textId="77777777" w:rsidR="00D23906" w:rsidRDefault="004A6DCE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Ochsner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Urgent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Care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and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Occupational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Health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–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Uptown</w:t>
            </w:r>
          </w:p>
          <w:p w14:paraId="6817DF21" w14:textId="77777777" w:rsidR="00D23906" w:rsidRDefault="004A6DCE">
            <w:pPr>
              <w:pStyle w:val="TableParagraph"/>
              <w:spacing w:line="189" w:lineRule="exact"/>
              <w:rPr>
                <w:sz w:val="18"/>
              </w:rPr>
            </w:pPr>
            <w:r>
              <w:rPr>
                <w:sz w:val="18"/>
              </w:rPr>
              <w:t>4605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Magazine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Street,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New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Orleans,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70115</w:t>
            </w:r>
          </w:p>
        </w:tc>
      </w:tr>
      <w:tr w:rsidR="00D23906" w14:paraId="6817DF26" w14:textId="77777777">
        <w:trPr>
          <w:trHeight w:val="436"/>
        </w:trPr>
        <w:tc>
          <w:tcPr>
            <w:tcW w:w="7196" w:type="dxa"/>
            <w:vMerge/>
            <w:tcBorders>
              <w:top w:val="nil"/>
            </w:tcBorders>
          </w:tcPr>
          <w:p w14:paraId="6817DF23" w14:textId="77777777" w:rsidR="00D23906" w:rsidRDefault="00D23906">
            <w:pPr>
              <w:rPr>
                <w:sz w:val="2"/>
                <w:szCs w:val="2"/>
              </w:rPr>
            </w:pPr>
          </w:p>
        </w:tc>
        <w:tc>
          <w:tcPr>
            <w:tcW w:w="7206" w:type="dxa"/>
          </w:tcPr>
          <w:p w14:paraId="6817DF24" w14:textId="77777777" w:rsidR="00D23906" w:rsidRDefault="004A6DCE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Ochsner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Urgent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Care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and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Occupational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Health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–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Warehouse</w:t>
            </w:r>
          </w:p>
          <w:p w14:paraId="6817DF25" w14:textId="77777777" w:rsidR="00D23906" w:rsidRDefault="004A6DCE">
            <w:pPr>
              <w:pStyle w:val="TableParagraph"/>
              <w:spacing w:line="187" w:lineRule="exact"/>
              <w:rPr>
                <w:sz w:val="18"/>
              </w:rPr>
            </w:pPr>
            <w:r>
              <w:rPr>
                <w:sz w:val="18"/>
              </w:rPr>
              <w:t>900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Magazine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Street,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New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Orleans,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70130</w:t>
            </w:r>
          </w:p>
        </w:tc>
      </w:tr>
      <w:tr w:rsidR="00D23906" w14:paraId="6817DF28" w14:textId="77777777">
        <w:trPr>
          <w:trHeight w:val="321"/>
        </w:trPr>
        <w:tc>
          <w:tcPr>
            <w:tcW w:w="14402" w:type="dxa"/>
            <w:gridSpan w:val="2"/>
          </w:tcPr>
          <w:p w14:paraId="6817DF27" w14:textId="77777777" w:rsidR="00D23906" w:rsidRDefault="004A6DCE">
            <w:pPr>
              <w:pStyle w:val="TableParagraph"/>
              <w:spacing w:line="301" w:lineRule="exact"/>
              <w:rPr>
                <w:b/>
                <w:sz w:val="28"/>
              </w:rPr>
            </w:pPr>
            <w:r>
              <w:rPr>
                <w:b/>
                <w:color w:val="001F5F"/>
                <w:sz w:val="28"/>
              </w:rPr>
              <w:t>River</w:t>
            </w:r>
            <w:r>
              <w:rPr>
                <w:b/>
                <w:color w:val="001F5F"/>
                <w:spacing w:val="-7"/>
                <w:sz w:val="28"/>
              </w:rPr>
              <w:t xml:space="preserve"> </w:t>
            </w:r>
            <w:r>
              <w:rPr>
                <w:b/>
                <w:color w:val="001F5F"/>
                <w:spacing w:val="-2"/>
                <w:sz w:val="28"/>
              </w:rPr>
              <w:t>Region</w:t>
            </w:r>
          </w:p>
        </w:tc>
      </w:tr>
      <w:tr w:rsidR="00D23906" w14:paraId="6817DF2B" w14:textId="77777777">
        <w:trPr>
          <w:trHeight w:val="275"/>
        </w:trPr>
        <w:tc>
          <w:tcPr>
            <w:tcW w:w="7196" w:type="dxa"/>
          </w:tcPr>
          <w:p w14:paraId="6817DF29" w14:textId="77777777" w:rsidR="00D23906" w:rsidRDefault="004A6DCE">
            <w:pPr>
              <w:pStyle w:val="TableParagraph"/>
              <w:spacing w:line="255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All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Patients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Ages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6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months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and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up</w:t>
            </w:r>
          </w:p>
        </w:tc>
        <w:tc>
          <w:tcPr>
            <w:tcW w:w="7206" w:type="dxa"/>
          </w:tcPr>
          <w:p w14:paraId="6817DF2A" w14:textId="77777777" w:rsidR="00D23906" w:rsidRDefault="004A6DCE">
            <w:pPr>
              <w:pStyle w:val="TableParagraph"/>
              <w:spacing w:line="255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Pediatric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Patients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Only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Ages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6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months –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20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years</w:t>
            </w:r>
          </w:p>
        </w:tc>
      </w:tr>
      <w:tr w:rsidR="00D23906" w14:paraId="6817DF30" w14:textId="77777777">
        <w:trPr>
          <w:trHeight w:val="439"/>
        </w:trPr>
        <w:tc>
          <w:tcPr>
            <w:tcW w:w="7196" w:type="dxa"/>
          </w:tcPr>
          <w:p w14:paraId="6817DF2C" w14:textId="77777777" w:rsidR="00D23906" w:rsidRDefault="004A6DCE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Ochsner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Urgent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Care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and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Occupational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Health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–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Kenner</w:t>
            </w:r>
          </w:p>
          <w:p w14:paraId="6817DF2D" w14:textId="77777777" w:rsidR="00D23906" w:rsidRDefault="004A6DCE">
            <w:pPr>
              <w:pStyle w:val="TableParagraph"/>
              <w:spacing w:line="189" w:lineRule="exact"/>
              <w:rPr>
                <w:sz w:val="18"/>
              </w:rPr>
            </w:pPr>
            <w:r>
              <w:rPr>
                <w:sz w:val="18"/>
              </w:rPr>
              <w:t>3417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Williams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Blvd.,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Kenner,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70065</w:t>
            </w:r>
          </w:p>
        </w:tc>
        <w:tc>
          <w:tcPr>
            <w:tcW w:w="7206" w:type="dxa"/>
          </w:tcPr>
          <w:p w14:paraId="6817DF2E" w14:textId="77777777" w:rsidR="00D23906" w:rsidRDefault="004A6DCE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Ochsner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Urgent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Care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and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Occupational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Health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–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Luling</w:t>
            </w:r>
          </w:p>
          <w:p w14:paraId="6817DF2F" w14:textId="77777777" w:rsidR="00D23906" w:rsidRDefault="004A6DCE">
            <w:pPr>
              <w:pStyle w:val="TableParagraph"/>
              <w:spacing w:line="189" w:lineRule="exact"/>
              <w:rPr>
                <w:sz w:val="18"/>
              </w:rPr>
            </w:pPr>
            <w:r>
              <w:rPr>
                <w:sz w:val="18"/>
              </w:rPr>
              <w:t>12895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US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Highway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90,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Suite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H.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Luling,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70070</w:t>
            </w:r>
          </w:p>
        </w:tc>
      </w:tr>
      <w:tr w:rsidR="00D23906" w14:paraId="6817DF32" w14:textId="77777777">
        <w:trPr>
          <w:trHeight w:val="321"/>
        </w:trPr>
        <w:tc>
          <w:tcPr>
            <w:tcW w:w="14402" w:type="dxa"/>
            <w:gridSpan w:val="2"/>
          </w:tcPr>
          <w:p w14:paraId="6817DF31" w14:textId="77777777" w:rsidR="00D23906" w:rsidRDefault="004A6DCE">
            <w:pPr>
              <w:pStyle w:val="TableParagraph"/>
              <w:spacing w:line="301" w:lineRule="exact"/>
              <w:rPr>
                <w:b/>
                <w:sz w:val="28"/>
              </w:rPr>
            </w:pPr>
            <w:r>
              <w:rPr>
                <w:b/>
                <w:color w:val="001F5F"/>
                <w:sz w:val="28"/>
              </w:rPr>
              <w:t>Northshore</w:t>
            </w:r>
            <w:r>
              <w:rPr>
                <w:b/>
                <w:color w:val="001F5F"/>
                <w:spacing w:val="-14"/>
                <w:sz w:val="28"/>
              </w:rPr>
              <w:t xml:space="preserve"> </w:t>
            </w:r>
            <w:r>
              <w:rPr>
                <w:b/>
                <w:color w:val="001F5F"/>
                <w:spacing w:val="-2"/>
                <w:sz w:val="28"/>
              </w:rPr>
              <w:t>Region</w:t>
            </w:r>
          </w:p>
        </w:tc>
      </w:tr>
      <w:tr w:rsidR="00135643" w14:paraId="6817DF35" w14:textId="77777777" w:rsidTr="00691168">
        <w:trPr>
          <w:trHeight w:val="275"/>
        </w:trPr>
        <w:tc>
          <w:tcPr>
            <w:tcW w:w="14402" w:type="dxa"/>
            <w:gridSpan w:val="2"/>
          </w:tcPr>
          <w:p w14:paraId="6817DF34" w14:textId="7616B8AD" w:rsidR="00135643" w:rsidRDefault="00135643">
            <w:pPr>
              <w:pStyle w:val="TableParagraph"/>
              <w:spacing w:line="255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All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Patients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Ages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6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months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and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up</w:t>
            </w:r>
          </w:p>
        </w:tc>
      </w:tr>
      <w:tr w:rsidR="00135643" w14:paraId="6817DF3A" w14:textId="77777777" w:rsidTr="00691168">
        <w:trPr>
          <w:trHeight w:val="436"/>
        </w:trPr>
        <w:tc>
          <w:tcPr>
            <w:tcW w:w="14402" w:type="dxa"/>
            <w:gridSpan w:val="2"/>
          </w:tcPr>
          <w:p w14:paraId="4A4B9DE8" w14:textId="77777777" w:rsidR="00135643" w:rsidRDefault="00135643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Ochsner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Urgent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Care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and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Occupational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Health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–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Covington</w:t>
            </w:r>
          </w:p>
          <w:p w14:paraId="6817DF39" w14:textId="2B8D5935" w:rsidR="00135643" w:rsidRDefault="00135643">
            <w:pPr>
              <w:pStyle w:val="TableParagraph"/>
              <w:spacing w:line="187" w:lineRule="exact"/>
              <w:rPr>
                <w:sz w:val="18"/>
              </w:rPr>
            </w:pPr>
            <w:r>
              <w:rPr>
                <w:sz w:val="18"/>
              </w:rPr>
              <w:t>1111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Greengate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Drive,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Suite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B,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Covington,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70433</w:t>
            </w:r>
          </w:p>
        </w:tc>
      </w:tr>
      <w:tr w:rsidR="00D23906" w14:paraId="6817DF3D" w14:textId="77777777">
        <w:trPr>
          <w:trHeight w:val="599"/>
        </w:trPr>
        <w:tc>
          <w:tcPr>
            <w:tcW w:w="14402" w:type="dxa"/>
            <w:gridSpan w:val="2"/>
          </w:tcPr>
          <w:p w14:paraId="6817DF3B" w14:textId="77777777" w:rsidR="00D23906" w:rsidRDefault="004A6DCE">
            <w:pPr>
              <w:pStyle w:val="TableParagraph"/>
              <w:spacing w:before="1" w:line="240" w:lineRule="auto"/>
              <w:rPr>
                <w:b/>
                <w:sz w:val="28"/>
              </w:rPr>
            </w:pPr>
            <w:r>
              <w:rPr>
                <w:b/>
                <w:color w:val="001F5F"/>
                <w:sz w:val="28"/>
              </w:rPr>
              <w:t>Bayou</w:t>
            </w:r>
            <w:r>
              <w:rPr>
                <w:b/>
                <w:color w:val="001F5F"/>
                <w:spacing w:val="-6"/>
                <w:sz w:val="28"/>
              </w:rPr>
              <w:t xml:space="preserve"> </w:t>
            </w:r>
            <w:r>
              <w:rPr>
                <w:b/>
                <w:color w:val="001F5F"/>
                <w:spacing w:val="-2"/>
                <w:sz w:val="28"/>
              </w:rPr>
              <w:t>Region</w:t>
            </w:r>
          </w:p>
          <w:p w14:paraId="6817DF3C" w14:textId="23105B4C" w:rsidR="00D23906" w:rsidRDefault="00286AE7">
            <w:pPr>
              <w:pStyle w:val="TableParagraph"/>
              <w:spacing w:before="1" w:line="255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Established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Ochsner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Adult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Patients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&amp;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Pediatric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Ages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6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months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20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years</w:t>
            </w:r>
          </w:p>
        </w:tc>
      </w:tr>
      <w:tr w:rsidR="00D23906" w14:paraId="6817DF40" w14:textId="77777777">
        <w:trPr>
          <w:trHeight w:val="436"/>
        </w:trPr>
        <w:tc>
          <w:tcPr>
            <w:tcW w:w="14402" w:type="dxa"/>
            <w:gridSpan w:val="2"/>
          </w:tcPr>
          <w:p w14:paraId="6817DF3E" w14:textId="77777777" w:rsidR="00D23906" w:rsidRDefault="004A6DCE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Ochsner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Urgent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Care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and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Occupational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Health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–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Houma</w:t>
            </w:r>
          </w:p>
          <w:p w14:paraId="6817DF3F" w14:textId="77777777" w:rsidR="00D23906" w:rsidRDefault="004A6DCE">
            <w:pPr>
              <w:pStyle w:val="TableParagraph"/>
              <w:spacing w:line="187" w:lineRule="exact"/>
              <w:rPr>
                <w:sz w:val="18"/>
              </w:rPr>
            </w:pPr>
            <w:r>
              <w:rPr>
                <w:sz w:val="18"/>
              </w:rPr>
              <w:t>5922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W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Main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Street,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Suite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Houma,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70360</w:t>
            </w:r>
          </w:p>
        </w:tc>
      </w:tr>
      <w:tr w:rsidR="00D23906" w14:paraId="6817DF43" w14:textId="77777777">
        <w:trPr>
          <w:trHeight w:val="597"/>
        </w:trPr>
        <w:tc>
          <w:tcPr>
            <w:tcW w:w="14402" w:type="dxa"/>
            <w:gridSpan w:val="2"/>
          </w:tcPr>
          <w:p w14:paraId="6817DF41" w14:textId="77777777" w:rsidR="00D23906" w:rsidRDefault="004A6DCE">
            <w:pPr>
              <w:pStyle w:val="TableParagraph"/>
              <w:spacing w:line="321" w:lineRule="exact"/>
              <w:rPr>
                <w:b/>
                <w:sz w:val="28"/>
              </w:rPr>
            </w:pPr>
            <w:r>
              <w:rPr>
                <w:b/>
                <w:color w:val="001F5F"/>
                <w:sz w:val="28"/>
              </w:rPr>
              <w:t>Baton</w:t>
            </w:r>
            <w:r>
              <w:rPr>
                <w:b/>
                <w:color w:val="001F5F"/>
                <w:spacing w:val="-6"/>
                <w:sz w:val="28"/>
              </w:rPr>
              <w:t xml:space="preserve"> </w:t>
            </w:r>
            <w:r>
              <w:rPr>
                <w:b/>
                <w:color w:val="001F5F"/>
                <w:sz w:val="28"/>
              </w:rPr>
              <w:t>Rouge</w:t>
            </w:r>
            <w:r>
              <w:rPr>
                <w:b/>
                <w:color w:val="001F5F"/>
                <w:spacing w:val="-3"/>
                <w:sz w:val="28"/>
              </w:rPr>
              <w:t xml:space="preserve"> </w:t>
            </w:r>
            <w:r>
              <w:rPr>
                <w:b/>
                <w:color w:val="001F5F"/>
                <w:spacing w:val="-2"/>
                <w:sz w:val="28"/>
              </w:rPr>
              <w:t>Region</w:t>
            </w:r>
          </w:p>
          <w:p w14:paraId="6817DF42" w14:textId="77777777" w:rsidR="00D23906" w:rsidRDefault="004A6DCE">
            <w:pPr>
              <w:pStyle w:val="TableParagraph"/>
              <w:spacing w:before="1" w:line="255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Established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Ochsner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Adult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Patients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&amp;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Pediatric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Ages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6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months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20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years</w:t>
            </w:r>
          </w:p>
        </w:tc>
      </w:tr>
      <w:tr w:rsidR="00D23906" w14:paraId="6817DF46" w14:textId="77777777">
        <w:trPr>
          <w:trHeight w:val="436"/>
        </w:trPr>
        <w:tc>
          <w:tcPr>
            <w:tcW w:w="14402" w:type="dxa"/>
            <w:gridSpan w:val="2"/>
          </w:tcPr>
          <w:p w14:paraId="6817DF44" w14:textId="77777777" w:rsidR="00D23906" w:rsidRDefault="004A6DCE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Ochsner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Urgent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Care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and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Occupational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Health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–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Arlington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Marketplace</w:t>
            </w:r>
          </w:p>
          <w:p w14:paraId="6817DF45" w14:textId="77777777" w:rsidR="00D23906" w:rsidRDefault="004A6DCE">
            <w:pPr>
              <w:pStyle w:val="TableParagraph"/>
              <w:spacing w:line="187" w:lineRule="exact"/>
              <w:rPr>
                <w:sz w:val="18"/>
              </w:rPr>
            </w:pPr>
            <w:r>
              <w:rPr>
                <w:sz w:val="18"/>
              </w:rPr>
              <w:t>650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Arlington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Creek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Centre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Drive,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Suite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E,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Baton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Rouge,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70820</w:t>
            </w:r>
          </w:p>
        </w:tc>
      </w:tr>
      <w:tr w:rsidR="00D23906" w14:paraId="6817DF4C" w14:textId="77777777">
        <w:trPr>
          <w:trHeight w:val="436"/>
        </w:trPr>
        <w:tc>
          <w:tcPr>
            <w:tcW w:w="14402" w:type="dxa"/>
            <w:gridSpan w:val="2"/>
          </w:tcPr>
          <w:p w14:paraId="6817DF4A" w14:textId="77777777" w:rsidR="00D23906" w:rsidRDefault="004A6DCE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Ochsner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Urgent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Care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and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Occupational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Health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–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Lagniappe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Center</w:t>
            </w:r>
          </w:p>
          <w:p w14:paraId="6817DF4B" w14:textId="77777777" w:rsidR="00D23906" w:rsidRDefault="004A6DCE">
            <w:pPr>
              <w:pStyle w:val="TableParagraph"/>
              <w:spacing w:line="187" w:lineRule="exact"/>
              <w:rPr>
                <w:sz w:val="18"/>
              </w:rPr>
            </w:pPr>
            <w:r>
              <w:rPr>
                <w:sz w:val="18"/>
              </w:rPr>
              <w:t>14601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Airline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Hwy,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Suite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103,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Gonzales,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70737</w:t>
            </w:r>
          </w:p>
        </w:tc>
      </w:tr>
      <w:tr w:rsidR="00D23906" w14:paraId="6817DF4F" w14:textId="77777777">
        <w:trPr>
          <w:trHeight w:val="436"/>
        </w:trPr>
        <w:tc>
          <w:tcPr>
            <w:tcW w:w="14402" w:type="dxa"/>
            <w:gridSpan w:val="2"/>
          </w:tcPr>
          <w:p w14:paraId="6817DF4D" w14:textId="77777777" w:rsidR="00D23906" w:rsidRDefault="004A6DCE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Ochsner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Urgent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Care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and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Occupational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Health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–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Central</w:t>
            </w:r>
          </w:p>
          <w:p w14:paraId="6817DF4E" w14:textId="77777777" w:rsidR="00D23906" w:rsidRDefault="004A6DCE">
            <w:pPr>
              <w:pStyle w:val="TableParagraph"/>
              <w:spacing w:line="187" w:lineRule="exact"/>
              <w:rPr>
                <w:sz w:val="18"/>
              </w:rPr>
            </w:pPr>
            <w:r>
              <w:rPr>
                <w:sz w:val="18"/>
              </w:rPr>
              <w:t>10513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Sullivan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Road,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Baton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Rouge,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4"/>
                <w:sz w:val="18"/>
              </w:rPr>
              <w:t xml:space="preserve"> 70818</w:t>
            </w:r>
          </w:p>
        </w:tc>
      </w:tr>
      <w:tr w:rsidR="00D23906" w14:paraId="6817DF52" w14:textId="77777777">
        <w:trPr>
          <w:trHeight w:val="438"/>
        </w:trPr>
        <w:tc>
          <w:tcPr>
            <w:tcW w:w="14402" w:type="dxa"/>
            <w:gridSpan w:val="2"/>
          </w:tcPr>
          <w:p w14:paraId="6817DF50" w14:textId="77777777" w:rsidR="00D23906" w:rsidRDefault="004A6DCE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Ochsner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Urgent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Care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and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Occupational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Health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–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Denham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Springs</w:t>
            </w:r>
          </w:p>
          <w:p w14:paraId="6817DF51" w14:textId="77777777" w:rsidR="00D23906" w:rsidRDefault="004A6DCE">
            <w:pPr>
              <w:pStyle w:val="TableParagraph"/>
              <w:spacing w:line="189" w:lineRule="exact"/>
              <w:rPr>
                <w:sz w:val="18"/>
              </w:rPr>
            </w:pPr>
            <w:r>
              <w:rPr>
                <w:sz w:val="18"/>
              </w:rPr>
              <w:t>27342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Juban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Road,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Suite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102,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Denham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Springs,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70726</w:t>
            </w:r>
          </w:p>
        </w:tc>
      </w:tr>
      <w:tr w:rsidR="00135643" w14:paraId="3FF11054" w14:textId="77777777" w:rsidTr="00135643">
        <w:trPr>
          <w:trHeight w:val="432"/>
        </w:trPr>
        <w:tc>
          <w:tcPr>
            <w:tcW w:w="14402" w:type="dxa"/>
            <w:gridSpan w:val="2"/>
          </w:tcPr>
          <w:p w14:paraId="528B2AAD" w14:textId="159F4A37" w:rsidR="00135643" w:rsidRPr="00135643" w:rsidRDefault="00135643" w:rsidP="00135643">
            <w:pPr>
              <w:pStyle w:val="BodyText"/>
              <w:jc w:val="center"/>
              <w:rPr>
                <w:sz w:val="28"/>
                <w:szCs w:val="28"/>
              </w:rPr>
            </w:pPr>
            <w:r w:rsidRPr="00135643">
              <w:rPr>
                <w:color w:val="000000"/>
                <w:sz w:val="28"/>
                <w:szCs w:val="28"/>
                <w:highlight w:val="yellow"/>
              </w:rPr>
              <w:t>**Patients</w:t>
            </w:r>
            <w:r w:rsidRPr="00135643">
              <w:rPr>
                <w:color w:val="000000"/>
                <w:spacing w:val="-9"/>
                <w:sz w:val="28"/>
                <w:szCs w:val="28"/>
                <w:highlight w:val="yellow"/>
              </w:rPr>
              <w:t xml:space="preserve"> </w:t>
            </w:r>
            <w:r w:rsidRPr="00135643">
              <w:rPr>
                <w:color w:val="000000"/>
                <w:sz w:val="28"/>
                <w:szCs w:val="28"/>
                <w:highlight w:val="yellow"/>
              </w:rPr>
              <w:t>age</w:t>
            </w:r>
            <w:r w:rsidRPr="00135643">
              <w:rPr>
                <w:color w:val="000000"/>
                <w:spacing w:val="-9"/>
                <w:sz w:val="28"/>
                <w:szCs w:val="28"/>
                <w:highlight w:val="yellow"/>
              </w:rPr>
              <w:t xml:space="preserve"> </w:t>
            </w:r>
            <w:r w:rsidRPr="00135643">
              <w:rPr>
                <w:color w:val="000000"/>
                <w:sz w:val="28"/>
                <w:szCs w:val="28"/>
                <w:highlight w:val="yellow"/>
              </w:rPr>
              <w:t>out</w:t>
            </w:r>
            <w:r w:rsidRPr="00135643">
              <w:rPr>
                <w:color w:val="000000"/>
                <w:spacing w:val="-8"/>
                <w:sz w:val="28"/>
                <w:szCs w:val="28"/>
                <w:highlight w:val="yellow"/>
              </w:rPr>
              <w:t xml:space="preserve"> </w:t>
            </w:r>
            <w:r w:rsidRPr="00135643">
              <w:rPr>
                <w:color w:val="000000"/>
                <w:sz w:val="28"/>
                <w:szCs w:val="28"/>
                <w:highlight w:val="yellow"/>
              </w:rPr>
              <w:t>of</w:t>
            </w:r>
            <w:r w:rsidRPr="00135643">
              <w:rPr>
                <w:color w:val="000000"/>
                <w:spacing w:val="-9"/>
                <w:sz w:val="28"/>
                <w:szCs w:val="28"/>
                <w:highlight w:val="yellow"/>
              </w:rPr>
              <w:t xml:space="preserve"> </w:t>
            </w:r>
            <w:r w:rsidRPr="00135643">
              <w:rPr>
                <w:color w:val="000000"/>
                <w:sz w:val="28"/>
                <w:szCs w:val="28"/>
                <w:highlight w:val="yellow"/>
              </w:rPr>
              <w:t>the</w:t>
            </w:r>
            <w:r w:rsidRPr="00135643">
              <w:rPr>
                <w:color w:val="000000"/>
                <w:spacing w:val="-7"/>
                <w:sz w:val="28"/>
                <w:szCs w:val="28"/>
                <w:highlight w:val="yellow"/>
              </w:rPr>
              <w:t xml:space="preserve"> </w:t>
            </w:r>
            <w:r w:rsidRPr="00135643">
              <w:rPr>
                <w:color w:val="000000"/>
                <w:sz w:val="28"/>
                <w:szCs w:val="28"/>
                <w:highlight w:val="yellow"/>
              </w:rPr>
              <w:t>Pediatric</w:t>
            </w:r>
            <w:r w:rsidRPr="00135643">
              <w:rPr>
                <w:color w:val="000000"/>
                <w:spacing w:val="-4"/>
                <w:sz w:val="28"/>
                <w:szCs w:val="28"/>
                <w:highlight w:val="yellow"/>
              </w:rPr>
              <w:t xml:space="preserve"> </w:t>
            </w:r>
            <w:r w:rsidRPr="00135643">
              <w:rPr>
                <w:color w:val="000000"/>
                <w:sz w:val="28"/>
                <w:szCs w:val="28"/>
                <w:highlight w:val="yellow"/>
              </w:rPr>
              <w:t>Medicaid</w:t>
            </w:r>
            <w:r w:rsidRPr="00135643">
              <w:rPr>
                <w:color w:val="000000"/>
                <w:spacing w:val="-7"/>
                <w:sz w:val="28"/>
                <w:szCs w:val="28"/>
                <w:highlight w:val="yellow"/>
              </w:rPr>
              <w:t xml:space="preserve"> </w:t>
            </w:r>
            <w:r w:rsidRPr="00135643">
              <w:rPr>
                <w:color w:val="000000"/>
                <w:sz w:val="28"/>
                <w:szCs w:val="28"/>
                <w:highlight w:val="yellow"/>
              </w:rPr>
              <w:t>program</w:t>
            </w:r>
            <w:r w:rsidRPr="00135643">
              <w:rPr>
                <w:color w:val="000000"/>
                <w:spacing w:val="-7"/>
                <w:sz w:val="28"/>
                <w:szCs w:val="28"/>
                <w:highlight w:val="yellow"/>
              </w:rPr>
              <w:t xml:space="preserve"> </w:t>
            </w:r>
            <w:r w:rsidRPr="00135643">
              <w:rPr>
                <w:color w:val="000000"/>
                <w:sz w:val="28"/>
                <w:szCs w:val="28"/>
                <w:highlight w:val="yellow"/>
              </w:rPr>
              <w:t>on</w:t>
            </w:r>
            <w:r w:rsidRPr="00135643">
              <w:rPr>
                <w:color w:val="000000"/>
                <w:spacing w:val="-9"/>
                <w:sz w:val="28"/>
                <w:szCs w:val="28"/>
                <w:highlight w:val="yellow"/>
              </w:rPr>
              <w:t xml:space="preserve"> </w:t>
            </w:r>
            <w:r w:rsidRPr="00135643">
              <w:rPr>
                <w:color w:val="000000"/>
                <w:sz w:val="28"/>
                <w:szCs w:val="28"/>
                <w:highlight w:val="yellow"/>
              </w:rPr>
              <w:t>their</w:t>
            </w:r>
            <w:r w:rsidRPr="00135643">
              <w:rPr>
                <w:color w:val="000000"/>
                <w:spacing w:val="-8"/>
                <w:sz w:val="28"/>
                <w:szCs w:val="28"/>
                <w:highlight w:val="yellow"/>
              </w:rPr>
              <w:t xml:space="preserve"> </w:t>
            </w:r>
            <w:r w:rsidRPr="00135643">
              <w:rPr>
                <w:color w:val="000000"/>
                <w:sz w:val="28"/>
                <w:szCs w:val="28"/>
                <w:highlight w:val="yellow"/>
              </w:rPr>
              <w:t>21</w:t>
            </w:r>
            <w:r w:rsidRPr="00135643">
              <w:rPr>
                <w:color w:val="000000"/>
                <w:sz w:val="28"/>
                <w:szCs w:val="28"/>
                <w:highlight w:val="yellow"/>
                <w:vertAlign w:val="superscript"/>
              </w:rPr>
              <w:t>st</w:t>
            </w:r>
            <w:r w:rsidRPr="00135643">
              <w:rPr>
                <w:color w:val="000000"/>
                <w:spacing w:val="-8"/>
                <w:sz w:val="28"/>
                <w:szCs w:val="28"/>
                <w:highlight w:val="yellow"/>
              </w:rPr>
              <w:t xml:space="preserve"> </w:t>
            </w:r>
            <w:r w:rsidRPr="00135643">
              <w:rPr>
                <w:color w:val="000000"/>
                <w:spacing w:val="-2"/>
                <w:sz w:val="28"/>
                <w:szCs w:val="28"/>
                <w:highlight w:val="yellow"/>
              </w:rPr>
              <w:t>birthday</w:t>
            </w:r>
          </w:p>
        </w:tc>
      </w:tr>
    </w:tbl>
    <w:p w14:paraId="6817DF53" w14:textId="77777777" w:rsidR="00D23906" w:rsidRDefault="00D23906" w:rsidP="00135643">
      <w:pPr>
        <w:pStyle w:val="TableParagraph"/>
        <w:spacing w:line="189" w:lineRule="exact"/>
        <w:ind w:left="0"/>
        <w:rPr>
          <w:sz w:val="18"/>
        </w:rPr>
        <w:sectPr w:rsidR="00D23906">
          <w:headerReference w:type="default" r:id="rId7"/>
          <w:type w:val="continuous"/>
          <w:pgSz w:w="15840" w:h="12240" w:orient="landscape"/>
          <w:pgMar w:top="1520" w:right="360" w:bottom="280" w:left="360" w:header="720" w:footer="0" w:gutter="0"/>
          <w:pgNumType w:start="1"/>
          <w:cols w:space="720"/>
        </w:sectPr>
      </w:pPr>
    </w:p>
    <w:p w14:paraId="6817DF63" w14:textId="1E23DBB9" w:rsidR="00D23906" w:rsidRDefault="00D23906" w:rsidP="00135643">
      <w:pPr>
        <w:pStyle w:val="BodyText"/>
      </w:pPr>
    </w:p>
    <w:sectPr w:rsidR="00D23906">
      <w:pgSz w:w="15840" w:h="12240" w:orient="landscape"/>
      <w:pgMar w:top="1520" w:right="360" w:bottom="280" w:left="360" w:header="72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3CCF0D" w14:textId="77777777" w:rsidR="0033440E" w:rsidRDefault="0033440E">
      <w:r>
        <w:separator/>
      </w:r>
    </w:p>
  </w:endnote>
  <w:endnote w:type="continuationSeparator" w:id="0">
    <w:p w14:paraId="0A51630E" w14:textId="77777777" w:rsidR="0033440E" w:rsidRDefault="003344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A5555D" w14:textId="77777777" w:rsidR="0033440E" w:rsidRDefault="0033440E">
      <w:r>
        <w:separator/>
      </w:r>
    </w:p>
  </w:footnote>
  <w:footnote w:type="continuationSeparator" w:id="0">
    <w:p w14:paraId="41864D7B" w14:textId="77777777" w:rsidR="0033440E" w:rsidRDefault="0033440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17DF64" w14:textId="77777777" w:rsidR="00D23906" w:rsidRDefault="004A6DCE">
    <w:pPr>
      <w:pStyle w:val="BodyText"/>
      <w:spacing w:line="14" w:lineRule="auto"/>
      <w:rPr>
        <w:b w:val="0"/>
        <w:sz w:val="20"/>
      </w:rPr>
    </w:pPr>
    <w:r>
      <w:rPr>
        <w:b w:val="0"/>
        <w:noProof/>
        <w:sz w:val="20"/>
      </w:rPr>
      <w:drawing>
        <wp:anchor distT="0" distB="0" distL="0" distR="0" simplePos="0" relativeHeight="251658240" behindDoc="1" locked="0" layoutInCell="1" allowOverlap="1" wp14:anchorId="6817DF65" wp14:editId="6817DF66">
          <wp:simplePos x="0" y="0"/>
          <wp:positionH relativeFrom="page">
            <wp:posOffset>457200</wp:posOffset>
          </wp:positionH>
          <wp:positionV relativeFrom="page">
            <wp:posOffset>457212</wp:posOffset>
          </wp:positionV>
          <wp:extent cx="3564254" cy="510527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3564254" cy="51052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D23906"/>
    <w:rsid w:val="000B0446"/>
    <w:rsid w:val="00135643"/>
    <w:rsid w:val="002331CB"/>
    <w:rsid w:val="00286AE7"/>
    <w:rsid w:val="002C6D96"/>
    <w:rsid w:val="0033440E"/>
    <w:rsid w:val="003A6F73"/>
    <w:rsid w:val="004A6DCE"/>
    <w:rsid w:val="00691168"/>
    <w:rsid w:val="007C6EEE"/>
    <w:rsid w:val="00880141"/>
    <w:rsid w:val="00C27013"/>
    <w:rsid w:val="00C7750B"/>
    <w:rsid w:val="00D23906"/>
    <w:rsid w:val="00F064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17DF06"/>
  <w15:docId w15:val="{385A5936-3D03-4A7C-9500-BF7FAD9312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rFonts w:ascii="Calibri" w:eastAsia="Calibri" w:hAnsi="Calibri" w:cs="Calibri"/>
      <w:b/>
      <w:bCs/>
      <w:sz w:val="32"/>
      <w:szCs w:val="32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line="229" w:lineRule="exact"/>
      <w:ind w:left="107"/>
    </w:pPr>
  </w:style>
  <w:style w:type="paragraph" w:styleId="Header">
    <w:name w:val="header"/>
    <w:basedOn w:val="Normal"/>
    <w:link w:val="HeaderChar"/>
    <w:uiPriority w:val="99"/>
    <w:semiHidden/>
    <w:unhideWhenUsed/>
    <w:rsid w:val="00F0647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F06479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semiHidden/>
    <w:unhideWhenUsed/>
    <w:rsid w:val="00F0647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F06479"/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325</Words>
  <Characters>1854</Characters>
  <Application>Microsoft Office Word</Application>
  <DocSecurity>0</DocSecurity>
  <Lines>15</Lines>
  <Paragraphs>4</Paragraphs>
  <ScaleCrop>false</ScaleCrop>
  <Company/>
  <LinksUpToDate>false</LinksUpToDate>
  <CharactersWithSpaces>2175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Donna Drago</dc:creator>
  <cp:keywords/>
  <cp:lastModifiedBy>Hannah West</cp:lastModifiedBy>
  <cp:revision>2</cp:revision>
  <dcterms:created xsi:type="dcterms:W3CDTF">2026-10-05T20:38:00Z</dcterms:created>
  <dcterms:modified xsi:type="dcterms:W3CDTF">2026-10-05T20:38:00Z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2025-06-13T00:00:00Z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2026-10-05T00:00:00Z</vt:filetime>
  </property>
  <property fmtid="{D5CDD505-2E9C-101B-9397-08002B2CF9AE}" pid="5" name="Producer">
    <vt:lpwstr>Microsoft® Word for Microsoft 365</vt:lpwstr>
  </property>
</Properties>
</file>