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12" w:rsidRDefault="008D0E12">
      <w:pPr>
        <w:jc w:val="center"/>
        <w:rPr>
          <w:rFonts w:asciiTheme="minorHAnsi" w:hAnsiTheme="minorHAnsi"/>
          <w:b/>
          <w:sz w:val="24"/>
        </w:rPr>
      </w:pPr>
    </w:p>
    <w:p w:rsidR="008D0E12" w:rsidRDefault="008D0E12" w:rsidP="008D0E12">
      <w:pPr>
        <w:jc w:val="center"/>
        <w:rPr>
          <w:rFonts w:ascii="Arial" w:hAnsi="Arial" w:cs="Arial"/>
          <w:b/>
          <w:color w:val="1F497D" w:themeColor="text2"/>
        </w:rPr>
      </w:pPr>
    </w:p>
    <w:p w:rsidR="00B3212A" w:rsidRPr="00F76E35" w:rsidRDefault="00B3212A" w:rsidP="00B3212A">
      <w:pPr>
        <w:jc w:val="center"/>
        <w:rPr>
          <w:rFonts w:asciiTheme="minorHAnsi" w:hAnsiTheme="minorHAnsi" w:cs="Arial"/>
          <w:color w:val="17365D"/>
          <w:sz w:val="28"/>
          <w:szCs w:val="28"/>
        </w:rPr>
      </w:pPr>
      <w:r w:rsidRPr="00F76E35">
        <w:rPr>
          <w:rFonts w:asciiTheme="minorHAnsi" w:hAnsiTheme="minorHAnsi" w:cs="Arial"/>
          <w:color w:val="17365D"/>
          <w:sz w:val="28"/>
          <w:szCs w:val="28"/>
        </w:rPr>
        <w:t>CLINICAL RESEARCH &amp; INNOVATION SUPPORT PROGRAM</w:t>
      </w:r>
    </w:p>
    <w:p w:rsidR="008D0E12" w:rsidRPr="00B86EBE" w:rsidRDefault="008D0E12" w:rsidP="008D0E12">
      <w:pPr>
        <w:jc w:val="center"/>
        <w:rPr>
          <w:rFonts w:ascii="Arial" w:hAnsi="Arial" w:cs="Arial"/>
          <w:b/>
          <w:color w:val="F5C859"/>
        </w:rPr>
      </w:pPr>
    </w:p>
    <w:p w:rsidR="008D0E12" w:rsidRPr="00B86EBE" w:rsidRDefault="00B50409" w:rsidP="008D0E12">
      <w:pPr>
        <w:jc w:val="center"/>
        <w:rPr>
          <w:rFonts w:ascii="Arial" w:hAnsi="Arial" w:cs="Arial"/>
          <w:b/>
          <w:color w:val="F5C859"/>
        </w:rPr>
      </w:pPr>
      <w:r>
        <w:rPr>
          <w:rFonts w:ascii="Arial" w:hAnsi="Arial" w:cs="Arial"/>
          <w:b/>
          <w:color w:val="F5C859"/>
        </w:rPr>
        <w:t>2017</w:t>
      </w:r>
      <w:r w:rsidR="00706B00">
        <w:rPr>
          <w:rFonts w:ascii="Arial" w:hAnsi="Arial" w:cs="Arial"/>
          <w:b/>
          <w:color w:val="F5C859"/>
        </w:rPr>
        <w:t xml:space="preserve"> </w:t>
      </w:r>
      <w:r w:rsidR="00556FDE">
        <w:rPr>
          <w:rFonts w:ascii="Arial" w:hAnsi="Arial" w:cs="Arial"/>
          <w:b/>
          <w:color w:val="F5C859"/>
        </w:rPr>
        <w:t>BUDGET JUSTIFICATION</w:t>
      </w:r>
    </w:p>
    <w:p w:rsidR="003C0A5A" w:rsidRPr="007C1473" w:rsidRDefault="003C0A5A" w:rsidP="008D0E12">
      <w:pPr>
        <w:rPr>
          <w:rFonts w:asciiTheme="minorHAnsi" w:hAnsiTheme="minorHAnsi"/>
          <w:sz w:val="24"/>
        </w:rPr>
      </w:pPr>
    </w:p>
    <w:p w:rsidR="003C0A5A" w:rsidRPr="007C1473" w:rsidRDefault="003C0A5A">
      <w:pPr>
        <w:rPr>
          <w:rFonts w:asciiTheme="minorHAnsi" w:hAnsiTheme="minorHAnsi"/>
        </w:rPr>
      </w:pP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  <w:r w:rsidRPr="007C1473">
        <w:rPr>
          <w:rFonts w:asciiTheme="minorHAnsi" w:hAnsiTheme="minorHAnsi"/>
          <w:u w:val="single"/>
        </w:rPr>
        <w:tab/>
      </w:r>
    </w:p>
    <w:p w:rsidR="003C0A5A" w:rsidRPr="00FB5ACF" w:rsidRDefault="00556FDE">
      <w:pPr>
        <w:ind w:left="144"/>
        <w:rPr>
          <w:rFonts w:asciiTheme="minorHAnsi" w:hAnsiTheme="minorHAnsi"/>
          <w:sz w:val="18"/>
        </w:rPr>
      </w:pPr>
      <w:r w:rsidRPr="00FB5ACF">
        <w:rPr>
          <w:rFonts w:asciiTheme="minorHAnsi" w:hAnsiTheme="minorHAnsi"/>
          <w:sz w:val="18"/>
        </w:rPr>
        <w:t xml:space="preserve">Use the spaces below to justify expenses documented in your project budget. The </w:t>
      </w:r>
      <w:r w:rsidR="00FB5ACF" w:rsidRPr="00FB5ACF">
        <w:rPr>
          <w:rFonts w:asciiTheme="minorHAnsi" w:hAnsiTheme="minorHAnsi"/>
          <w:sz w:val="18"/>
        </w:rPr>
        <w:t>textbox will expand as needed.</w:t>
      </w:r>
    </w:p>
    <w:p w:rsidR="003C0A5A" w:rsidRPr="007C1473" w:rsidRDefault="003C0A5A">
      <w:pPr>
        <w:ind w:left="144"/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965"/>
      </w:tblGrid>
      <w:tr w:rsidR="008D0E12" w:rsidTr="00380257">
        <w:tc>
          <w:tcPr>
            <w:tcW w:w="9965" w:type="dxa"/>
            <w:shd w:val="clear" w:color="auto" w:fill="4F81BD" w:themeFill="accent1"/>
          </w:tcPr>
          <w:p w:rsidR="008D0E12" w:rsidRPr="00380257" w:rsidRDefault="00FB5ACF" w:rsidP="0038025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Personnel</w:t>
            </w:r>
          </w:p>
        </w:tc>
      </w:tr>
    </w:tbl>
    <w:p w:rsidR="003C0A5A" w:rsidRDefault="003C0A5A" w:rsidP="006C208D">
      <w:pPr>
        <w:ind w:left="144"/>
        <w:rPr>
          <w:rFonts w:asciiTheme="minorHAnsi" w:hAnsiTheme="minorHAnsi"/>
          <w:b/>
          <w:sz w:val="22"/>
        </w:rPr>
      </w:pPr>
    </w:p>
    <w:p w:rsidR="00223572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  <w:r w:rsidRPr="00D92E77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C208D" w:rsidRPr="00D92E77">
        <w:rPr>
          <w:rFonts w:asciiTheme="minorHAnsi" w:hAnsiTheme="minorHAnsi"/>
          <w:sz w:val="22"/>
        </w:rPr>
        <w:instrText xml:space="preserve"> FORMTEXT </w:instrText>
      </w:r>
      <w:r w:rsidRPr="00D92E77">
        <w:rPr>
          <w:rFonts w:asciiTheme="minorHAnsi" w:hAnsiTheme="minorHAnsi"/>
          <w:sz w:val="22"/>
        </w:rPr>
      </w:r>
      <w:r w:rsidRPr="00D92E77">
        <w:rPr>
          <w:rFonts w:asciiTheme="minorHAnsi" w:hAnsiTheme="minorHAnsi"/>
          <w:sz w:val="22"/>
        </w:rPr>
        <w:fldChar w:fldCharType="separate"/>
      </w: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6C208D" w:rsidRPr="00D92E77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  <w:r w:rsidRPr="00D92E77">
        <w:rPr>
          <w:rFonts w:asciiTheme="minorHAnsi" w:hAnsiTheme="minorHAnsi"/>
          <w:sz w:val="22"/>
        </w:rPr>
        <w:fldChar w:fldCharType="end"/>
      </w:r>
      <w:bookmarkEnd w:id="0"/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720EE1" w:rsidRDefault="00720EE1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FB5ACF" w:rsidRPr="007C1473" w:rsidRDefault="00FB5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965"/>
      </w:tblGrid>
      <w:tr w:rsidR="008D0E12" w:rsidTr="00380257">
        <w:tc>
          <w:tcPr>
            <w:tcW w:w="9965" w:type="dxa"/>
            <w:shd w:val="clear" w:color="auto" w:fill="4F81BD" w:themeFill="accent1"/>
          </w:tcPr>
          <w:p w:rsidR="008D0E12" w:rsidRPr="00380257" w:rsidRDefault="00FB5ACF" w:rsidP="00380257">
            <w:pPr>
              <w:ind w:left="144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Equipment</w:t>
            </w:r>
          </w:p>
        </w:tc>
      </w:tr>
    </w:tbl>
    <w:p w:rsidR="003C0A5A" w:rsidRDefault="003C0A5A" w:rsidP="009C3E90">
      <w:pPr>
        <w:ind w:left="144"/>
        <w:rPr>
          <w:rFonts w:asciiTheme="minorHAnsi" w:hAnsiTheme="minorHAnsi"/>
          <w:b/>
          <w:sz w:val="22"/>
        </w:rPr>
      </w:pPr>
    </w:p>
    <w:p w:rsidR="00223572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  <w:r w:rsidRPr="00D92E77">
        <w:rPr>
          <w:rFonts w:asciiTheme="minorHAnsi" w:hAnsi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C208D" w:rsidRPr="00D92E77">
        <w:rPr>
          <w:rFonts w:asciiTheme="minorHAnsi" w:hAnsiTheme="minorHAnsi"/>
          <w:sz w:val="22"/>
        </w:rPr>
        <w:instrText xml:space="preserve"> FORMTEXT </w:instrText>
      </w:r>
      <w:r w:rsidRPr="00D92E77">
        <w:rPr>
          <w:rFonts w:asciiTheme="minorHAnsi" w:hAnsiTheme="minorHAnsi"/>
          <w:sz w:val="22"/>
        </w:rPr>
      </w:r>
      <w:r w:rsidRPr="00D92E77">
        <w:rPr>
          <w:rFonts w:asciiTheme="minorHAnsi" w:hAnsiTheme="minorHAnsi"/>
          <w:sz w:val="22"/>
        </w:rPr>
        <w:fldChar w:fldCharType="separate"/>
      </w: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</w:p>
    <w:p w:rsidR="00242ACF" w:rsidRPr="00D92E77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  <w:r w:rsidRPr="00D92E77">
        <w:rPr>
          <w:rFonts w:asciiTheme="minorHAnsi" w:hAnsiTheme="minorHAnsi"/>
          <w:sz w:val="22"/>
        </w:rPr>
        <w:fldChar w:fldCharType="end"/>
      </w:r>
      <w:bookmarkEnd w:id="1"/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FB5ACF" w:rsidRPr="007C1473" w:rsidRDefault="00FB5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965"/>
      </w:tblGrid>
      <w:tr w:rsidR="008D0E12" w:rsidTr="00380257">
        <w:tc>
          <w:tcPr>
            <w:tcW w:w="9965" w:type="dxa"/>
            <w:shd w:val="clear" w:color="auto" w:fill="4F81BD" w:themeFill="accent1"/>
          </w:tcPr>
          <w:p w:rsidR="008D0E12" w:rsidRPr="00380257" w:rsidRDefault="00FB5ACF" w:rsidP="00380257">
            <w:pPr>
              <w:ind w:left="144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Travel</w:t>
            </w:r>
          </w:p>
        </w:tc>
      </w:tr>
    </w:tbl>
    <w:p w:rsidR="003C0A5A" w:rsidRPr="007C1473" w:rsidRDefault="003C0A5A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23572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  <w:r w:rsidRPr="00D92E77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C208D" w:rsidRPr="00D92E77">
        <w:rPr>
          <w:rFonts w:asciiTheme="minorHAnsi" w:hAnsiTheme="minorHAnsi"/>
          <w:sz w:val="22"/>
        </w:rPr>
        <w:instrText xml:space="preserve"> FORMTEXT </w:instrText>
      </w:r>
      <w:r w:rsidRPr="00D92E77">
        <w:rPr>
          <w:rFonts w:asciiTheme="minorHAnsi" w:hAnsiTheme="minorHAnsi"/>
          <w:sz w:val="22"/>
        </w:rPr>
      </w:r>
      <w:r w:rsidRPr="00D92E77">
        <w:rPr>
          <w:rFonts w:asciiTheme="minorHAnsi" w:hAnsiTheme="minorHAnsi"/>
          <w:sz w:val="22"/>
        </w:rPr>
        <w:fldChar w:fldCharType="separate"/>
      </w: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3C0A5A" w:rsidRPr="00D92E77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  <w:r w:rsidRPr="00D92E77">
        <w:rPr>
          <w:rFonts w:asciiTheme="minorHAnsi" w:hAnsiTheme="minorHAnsi"/>
          <w:sz w:val="22"/>
        </w:rPr>
        <w:fldChar w:fldCharType="end"/>
      </w:r>
      <w:bookmarkEnd w:id="2"/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p w:rsidR="00242ACF" w:rsidRPr="007C1473" w:rsidRDefault="00242ACF" w:rsidP="008D0E12">
      <w:pPr>
        <w:ind w:left="144"/>
        <w:jc w:val="center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9965"/>
      </w:tblGrid>
      <w:tr w:rsidR="008D0E12" w:rsidTr="00380257">
        <w:tc>
          <w:tcPr>
            <w:tcW w:w="9965" w:type="dxa"/>
            <w:shd w:val="clear" w:color="auto" w:fill="4F81BD" w:themeFill="accent1"/>
          </w:tcPr>
          <w:p w:rsidR="008D0E12" w:rsidRPr="00380257" w:rsidRDefault="00FB5ACF" w:rsidP="00380257">
            <w:pPr>
              <w:ind w:left="144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Other Direct Costs</w:t>
            </w:r>
          </w:p>
        </w:tc>
      </w:tr>
    </w:tbl>
    <w:p w:rsidR="003C0A5A" w:rsidRDefault="003C0A5A" w:rsidP="00293896">
      <w:pPr>
        <w:ind w:left="144"/>
        <w:rPr>
          <w:rFonts w:asciiTheme="minorHAnsi" w:hAnsiTheme="minorHAnsi"/>
          <w:b/>
          <w:sz w:val="22"/>
        </w:rPr>
      </w:pPr>
    </w:p>
    <w:p w:rsidR="00223572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  <w:r w:rsidRPr="00D92E77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C208D" w:rsidRPr="00D92E77">
        <w:rPr>
          <w:rFonts w:asciiTheme="minorHAnsi" w:hAnsiTheme="minorHAnsi"/>
          <w:sz w:val="22"/>
        </w:rPr>
        <w:instrText xml:space="preserve"> FORMTEXT </w:instrText>
      </w:r>
      <w:r w:rsidRPr="00D92E77">
        <w:rPr>
          <w:rFonts w:asciiTheme="minorHAnsi" w:hAnsiTheme="minorHAnsi"/>
          <w:sz w:val="22"/>
        </w:rPr>
      </w:r>
      <w:r w:rsidRPr="00D92E77">
        <w:rPr>
          <w:rFonts w:asciiTheme="minorHAnsi" w:hAnsiTheme="minorHAnsi"/>
          <w:sz w:val="22"/>
        </w:rPr>
        <w:fldChar w:fldCharType="separate"/>
      </w: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23572" w:rsidRDefault="00223572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noProof/>
          <w:sz w:val="22"/>
        </w:rPr>
      </w:pPr>
    </w:p>
    <w:p w:rsidR="00293896" w:rsidRPr="00D92E77" w:rsidRDefault="0048274C" w:rsidP="006C2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/>
        <w:rPr>
          <w:rFonts w:asciiTheme="minorHAnsi" w:hAnsiTheme="minorHAnsi"/>
          <w:sz w:val="22"/>
        </w:rPr>
      </w:pPr>
      <w:r w:rsidRPr="00D92E77">
        <w:rPr>
          <w:rFonts w:asciiTheme="minorHAnsi" w:hAnsiTheme="minorHAnsi"/>
          <w:sz w:val="22"/>
        </w:rPr>
        <w:fldChar w:fldCharType="end"/>
      </w:r>
      <w:bookmarkEnd w:id="3"/>
    </w:p>
    <w:p w:rsidR="00293896" w:rsidRDefault="00293896" w:rsidP="00293896">
      <w:pPr>
        <w:ind w:left="144"/>
        <w:rPr>
          <w:rFonts w:asciiTheme="minorHAnsi" w:hAnsiTheme="minorHAnsi"/>
          <w:b/>
          <w:sz w:val="22"/>
        </w:rPr>
      </w:pPr>
    </w:p>
    <w:p w:rsidR="00242ACF" w:rsidRDefault="00242ACF" w:rsidP="00293896">
      <w:pPr>
        <w:ind w:left="144"/>
        <w:rPr>
          <w:rFonts w:asciiTheme="minorHAnsi" w:hAnsiTheme="minorHAnsi"/>
          <w:b/>
          <w:sz w:val="22"/>
        </w:rPr>
      </w:pPr>
    </w:p>
    <w:p w:rsidR="00242ACF" w:rsidRDefault="00242ACF" w:rsidP="00293896">
      <w:pPr>
        <w:ind w:left="144"/>
        <w:rPr>
          <w:rFonts w:asciiTheme="minorHAnsi" w:hAnsiTheme="minorHAnsi"/>
          <w:b/>
          <w:sz w:val="22"/>
        </w:rPr>
      </w:pPr>
    </w:p>
    <w:p w:rsidR="00242ACF" w:rsidRDefault="00242ACF" w:rsidP="00293896">
      <w:pPr>
        <w:ind w:left="144"/>
        <w:rPr>
          <w:rFonts w:asciiTheme="minorHAnsi" w:hAnsiTheme="minorHAnsi"/>
          <w:b/>
          <w:sz w:val="22"/>
        </w:rPr>
      </w:pPr>
    </w:p>
    <w:p w:rsidR="00242ACF" w:rsidRDefault="00242ACF" w:rsidP="00293896">
      <w:pPr>
        <w:ind w:left="144"/>
        <w:rPr>
          <w:rFonts w:asciiTheme="minorHAnsi" w:hAnsiTheme="minorHAnsi"/>
          <w:b/>
          <w:sz w:val="22"/>
        </w:rPr>
      </w:pPr>
    </w:p>
    <w:p w:rsidR="00242ACF" w:rsidRDefault="00242ACF" w:rsidP="00293896">
      <w:pPr>
        <w:ind w:left="144"/>
        <w:rPr>
          <w:rFonts w:asciiTheme="minorHAnsi" w:hAnsiTheme="minorHAnsi"/>
          <w:b/>
          <w:sz w:val="22"/>
        </w:rPr>
      </w:pPr>
    </w:p>
    <w:p w:rsidR="00293896" w:rsidRPr="007C1473" w:rsidRDefault="00293896" w:rsidP="00293896">
      <w:pPr>
        <w:ind w:left="144"/>
        <w:rPr>
          <w:rFonts w:asciiTheme="minorHAnsi" w:hAnsiTheme="minorHAnsi"/>
          <w:b/>
          <w:sz w:val="22"/>
        </w:rPr>
      </w:pPr>
    </w:p>
    <w:sectPr w:rsidR="00293896" w:rsidRPr="007C1473" w:rsidSect="00674617">
      <w:headerReference w:type="default" r:id="rId8"/>
      <w:footerReference w:type="default" r:id="rId9"/>
      <w:pgSz w:w="12240" w:h="15840"/>
      <w:pgMar w:top="720" w:right="1267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47" w:rsidRDefault="00337847" w:rsidP="007C1473">
      <w:r>
        <w:separator/>
      </w:r>
    </w:p>
  </w:endnote>
  <w:endnote w:type="continuationSeparator" w:id="0">
    <w:p w:rsidR="00337847" w:rsidRDefault="00337847" w:rsidP="007C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47" w:rsidRDefault="000F0ED1" w:rsidP="00ED3E8E">
    <w:pPr>
      <w:pStyle w:val="Footer"/>
      <w:tabs>
        <w:tab w:val="clear" w:pos="4680"/>
        <w:tab w:val="clear" w:pos="9360"/>
        <w:tab w:val="right" w:pos="9893"/>
      </w:tabs>
      <w:jc w:val="center"/>
    </w:pPr>
    <w:r>
      <w:tab/>
      <w:t xml:space="preserve">Revised </w:t>
    </w:r>
    <w:r w:rsidR="00706B00">
      <w:t>3</w:t>
    </w:r>
    <w:r w:rsidR="00337847">
      <w:t>/</w:t>
    </w:r>
    <w:r w:rsidR="00706B00">
      <w:t>10</w:t>
    </w:r>
    <w:r>
      <w:t>/201</w:t>
    </w:r>
    <w:r w:rsidR="00706B00">
      <w:t>6</w:t>
    </w:r>
    <w:r w:rsidR="0033784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47" w:rsidRDefault="00337847" w:rsidP="007C1473">
      <w:r>
        <w:separator/>
      </w:r>
    </w:p>
  </w:footnote>
  <w:footnote w:type="continuationSeparator" w:id="0">
    <w:p w:rsidR="00337847" w:rsidRDefault="00337847" w:rsidP="007C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47" w:rsidRDefault="004827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OCF Res.JPG" style="width:140.2pt;height:51.8pt;visibility:visible;mso-wrap-style:square">
          <v:imagedata r:id="rId1" o:title="OCF Re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B75"/>
    <w:multiLevelType w:val="singleLevel"/>
    <w:tmpl w:val="394A251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zqbERILjr718QWwbAcBLsE1+iBo=" w:salt="C7uovzPqiZ2rvVYj4RV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700"/>
    <w:rsid w:val="000151BC"/>
    <w:rsid w:val="000F0ED1"/>
    <w:rsid w:val="00132AAC"/>
    <w:rsid w:val="0015445A"/>
    <w:rsid w:val="001C49F4"/>
    <w:rsid w:val="002234EC"/>
    <w:rsid w:val="00223572"/>
    <w:rsid w:val="00242ACF"/>
    <w:rsid w:val="00293896"/>
    <w:rsid w:val="003052C4"/>
    <w:rsid w:val="00305700"/>
    <w:rsid w:val="00337847"/>
    <w:rsid w:val="00371B78"/>
    <w:rsid w:val="00380257"/>
    <w:rsid w:val="003C0A5A"/>
    <w:rsid w:val="003C3757"/>
    <w:rsid w:val="003C7877"/>
    <w:rsid w:val="00431FB8"/>
    <w:rsid w:val="0048274C"/>
    <w:rsid w:val="00483D6F"/>
    <w:rsid w:val="00500EDA"/>
    <w:rsid w:val="00504B13"/>
    <w:rsid w:val="00556FDE"/>
    <w:rsid w:val="00560AC8"/>
    <w:rsid w:val="00573E97"/>
    <w:rsid w:val="00674617"/>
    <w:rsid w:val="006C208D"/>
    <w:rsid w:val="00706B00"/>
    <w:rsid w:val="00720EE1"/>
    <w:rsid w:val="00794DC8"/>
    <w:rsid w:val="007C1473"/>
    <w:rsid w:val="00806536"/>
    <w:rsid w:val="00831873"/>
    <w:rsid w:val="008D0E12"/>
    <w:rsid w:val="0093406B"/>
    <w:rsid w:val="009C3E90"/>
    <w:rsid w:val="00A87ABD"/>
    <w:rsid w:val="00AC4DAD"/>
    <w:rsid w:val="00B3212A"/>
    <w:rsid w:val="00B50409"/>
    <w:rsid w:val="00B86EBE"/>
    <w:rsid w:val="00BC4438"/>
    <w:rsid w:val="00BC5AA1"/>
    <w:rsid w:val="00BE3F99"/>
    <w:rsid w:val="00CA3D96"/>
    <w:rsid w:val="00CA72D2"/>
    <w:rsid w:val="00D92E77"/>
    <w:rsid w:val="00D949B1"/>
    <w:rsid w:val="00E55019"/>
    <w:rsid w:val="00EA1967"/>
    <w:rsid w:val="00EB37F1"/>
    <w:rsid w:val="00EC61AE"/>
    <w:rsid w:val="00ED3E8E"/>
    <w:rsid w:val="00EF0594"/>
    <w:rsid w:val="00F76E35"/>
    <w:rsid w:val="00FA1EF1"/>
    <w:rsid w:val="00FB5ACF"/>
    <w:rsid w:val="00F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473"/>
  </w:style>
  <w:style w:type="paragraph" w:styleId="Footer">
    <w:name w:val="footer"/>
    <w:basedOn w:val="Normal"/>
    <w:link w:val="FooterChar"/>
    <w:uiPriority w:val="99"/>
    <w:unhideWhenUsed/>
    <w:rsid w:val="007C1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73"/>
  </w:style>
  <w:style w:type="paragraph" w:styleId="BalloonText">
    <w:name w:val="Balloon Text"/>
    <w:basedOn w:val="Normal"/>
    <w:link w:val="BalloonTextChar"/>
    <w:uiPriority w:val="99"/>
    <w:semiHidden/>
    <w:unhideWhenUsed/>
    <w:rsid w:val="007C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8D0E1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4B27-CCBD-4F92-AE51-276BD81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</Words>
  <Characters>350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FACILITIES, EQUIPMENT &amp; OTHER RESOURCES</vt:lpstr>
    </vt:vector>
  </TitlesOfParts>
  <Company>LSUMC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FACILITIES, EQUIPMENT &amp; OTHER RESOURCES</dc:title>
  <dc:subject/>
  <dc:creator>J. R. Lancaster, Jr.</dc:creator>
  <cp:keywords/>
  <cp:lastModifiedBy>Matthew Estrade</cp:lastModifiedBy>
  <cp:revision>13</cp:revision>
  <dcterms:created xsi:type="dcterms:W3CDTF">2013-05-01T16:33:00Z</dcterms:created>
  <dcterms:modified xsi:type="dcterms:W3CDTF">2017-04-03T18:57:00Z</dcterms:modified>
</cp:coreProperties>
</file>